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CD" w:rsidRDefault="00E17379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4"/>
          <w:szCs w:val="24"/>
        </w:rPr>
        <w:t>Name___________________________________________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Date______________________________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Tootsie Pop Inquiry Lab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Topic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Scientific Method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Question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How many licks does it take to get to the center of a Tootsie Pop?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Research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Make a list of all the things you KNOW about Tootsie Roll Pops, licking suckers, tongues, saliva,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candy in general, etc.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Hypothesis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 think it will take _______ licks to get to the center of a Tootsie Roll Pop.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Why?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Materials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(Be sure to include EVERYTHING!)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Procedure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(Make sure the steps are in order and don’t leave ANYTHING out!)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Experiment/Observations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(Make sure you write down only what you can SEE or MEASURE!)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overflowPunct w:val="0"/>
        <w:autoSpaceDE w:val="0"/>
        <w:autoSpaceDN w:val="0"/>
        <w:adjustRightInd w:val="0"/>
        <w:spacing w:after="0" w:line="717" w:lineRule="auto"/>
        <w:ind w:left="720" w:right="19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Analysis/Conclusions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It takes ________ licks to get to the center of a Tootsie Roll Pop.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Calculate your group average. Show all calculations. Group average = _________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close was your result to your group average? Show your calculations. _________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might different people get different results?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learn about the scientific method from this experiment?</w:t>
      </w:r>
    </w:p>
    <w:p w:rsidR="002E3ECD" w:rsidRDefault="002E3E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2E3E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E3ECD" w:rsidRDefault="00E173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other experiments could you conduct using Tootsie Pops?</w:t>
      </w:r>
    </w:p>
    <w:p w:rsidR="00892214" w:rsidRDefault="008922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E3ECD" w:rsidRDefault="00892214" w:rsidP="008922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graph representing your groups results versus the class res</w:t>
      </w:r>
      <w:r w:rsidR="00356B68">
        <w:rPr>
          <w:rFonts w:ascii="Arial" w:hAnsi="Arial" w:cs="Arial"/>
          <w:sz w:val="24"/>
          <w:szCs w:val="24"/>
        </w:rPr>
        <w:t>ults. Be sure to label it.</w:t>
      </w:r>
      <w:bookmarkStart w:id="1" w:name="_GoBack"/>
      <w:bookmarkEnd w:id="1"/>
    </w:p>
    <w:sectPr w:rsidR="002E3ECD">
      <w:pgSz w:w="12240" w:h="15840"/>
      <w:pgMar w:top="702" w:right="980" w:bottom="665" w:left="72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79"/>
    <w:rsid w:val="002E3ECD"/>
    <w:rsid w:val="00356B68"/>
    <w:rsid w:val="00892214"/>
    <w:rsid w:val="00E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57151"/>
  <w15:docId w15:val="{FCE7F9B5-18E0-4754-96E3-D3B935B9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2016-08-10T14:05:00Z</dcterms:created>
  <dcterms:modified xsi:type="dcterms:W3CDTF">2016-08-10T14:08:00Z</dcterms:modified>
</cp:coreProperties>
</file>